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26AD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DC6722">
                    <w:t>28.03.2022</w:t>
                  </w:r>
                  <w:r w:rsidRPr="002B5ED7">
                    <w:t xml:space="preserve"> №</w:t>
                  </w:r>
                  <w:r w:rsidR="00DC6722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26AD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671E5" w:rsidRDefault="00F46628" w:rsidP="002F55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C6722">
                    <w:rPr>
                      <w:sz w:val="24"/>
                      <w:szCs w:val="24"/>
                    </w:rPr>
                    <w:t>28.03.2022</w:t>
                  </w:r>
                  <w:r w:rsidRPr="00D1017D">
                    <w:rPr>
                      <w:sz w:val="24"/>
                      <w:szCs w:val="24"/>
                    </w:rPr>
                    <w:t xml:space="preserve"> г</w:t>
                  </w:r>
                  <w:r w:rsidRPr="00A671E5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620D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20D25">
        <w:rPr>
          <w:b/>
          <w:sz w:val="28"/>
          <w:szCs w:val="28"/>
        </w:rPr>
        <w:t>3</w:t>
      </w:r>
      <w:r w:rsidRPr="00F069C6">
        <w:rPr>
          <w:b/>
          <w:sz w:val="28"/>
          <w:szCs w:val="28"/>
        </w:rPr>
        <w:t xml:space="preserve">(П) </w:t>
      </w:r>
      <w:r w:rsidR="00620D25">
        <w:rPr>
          <w:b/>
          <w:sz w:val="28"/>
          <w:szCs w:val="28"/>
        </w:rPr>
        <w:t>ЧАСТЬ 1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DC6722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DC672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C6722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DC672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C672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DC6722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DC6722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766080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DC6722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DC6722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DC6722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DC6722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 xml:space="preserve">форма </w:t>
      </w:r>
      <w:r w:rsidR="00DC6722">
        <w:rPr>
          <w:sz w:val="24"/>
          <w:szCs w:val="24"/>
          <w:lang w:eastAsia="en-US"/>
        </w:rPr>
        <w:t>обучения – очная на 2022/2023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</w:t>
      </w:r>
      <w:r w:rsidR="00DC6722">
        <w:rPr>
          <w:sz w:val="24"/>
          <w:szCs w:val="24"/>
          <w:lang w:eastAsia="en-US"/>
        </w:rPr>
        <w:t>вержденным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DC6722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DC6722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DC6722">
        <w:rPr>
          <w:rFonts w:eastAsia="Courier New"/>
          <w:bCs/>
          <w:sz w:val="24"/>
          <w:szCs w:val="24"/>
        </w:rPr>
        <w:t>28.03.2022 г. № 28.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0417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417E8">
        <w:rPr>
          <w:b/>
          <w:sz w:val="24"/>
          <w:szCs w:val="24"/>
        </w:rPr>
        <w:t>3 (часть 1)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253ED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A903A1" w:rsidRDefault="00F253ED" w:rsidP="00F253E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5E0592" w:rsidRDefault="00F253ED" w:rsidP="00F253ED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F253ED" w:rsidRPr="00951918" w:rsidRDefault="00F253ED" w:rsidP="00F253ED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F253ED" w:rsidRPr="001003C4" w:rsidRDefault="00F253ED" w:rsidP="00F253ED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F253ED" w:rsidRPr="001003C4" w:rsidRDefault="00F253ED" w:rsidP="00F253ED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F253ED" w:rsidRPr="001003C4" w:rsidRDefault="00F253ED" w:rsidP="00F253ED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F253ED" w:rsidRPr="001003C4" w:rsidRDefault="00F253ED" w:rsidP="00F253E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F253ED" w:rsidRPr="00951918" w:rsidRDefault="00F253ED" w:rsidP="00F253ED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 xml:space="preserve">Способен осуществлять педагогическое сопровождение развития личностных и творческих </w:t>
            </w:r>
            <w:r w:rsidRPr="00A831BC">
              <w:rPr>
                <w:sz w:val="24"/>
                <w:szCs w:val="24"/>
              </w:rPr>
              <w:lastRenderedPageBreak/>
              <w:t>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lastRenderedPageBreak/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lastRenderedPageBreak/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323C5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1.0</w:t>
            </w:r>
            <w:r w:rsidR="00323C53">
              <w:rPr>
                <w:bCs/>
                <w:sz w:val="24"/>
                <w:szCs w:val="24"/>
              </w:rPr>
              <w:t>3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 в 3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1.0</w:t>
      </w:r>
      <w:r w:rsidR="00323C53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BF" w:rsidRPr="00306D98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совместно с научным руководителем введения и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научного аппарата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; противоре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чий,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>цели, объекта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предмета, 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гипотезы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задач, 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исследования;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методов и базы исследования.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содержания ВКР с главами и параграфами. </w:t>
            </w:r>
          </w:p>
          <w:p w:rsidR="00D416BF" w:rsidRPr="001E62C7" w:rsidRDefault="00D416BF" w:rsidP="00D416BF">
            <w:pPr>
              <w:ind w:firstLine="709"/>
              <w:contextualSpacing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E566D">
              <w:rPr>
                <w:b/>
                <w:i/>
                <w:sz w:val="24"/>
                <w:szCs w:val="24"/>
              </w:rPr>
              <w:t xml:space="preserve">Результат: Второй вариант введения ВКР с последовательно выстроенной структурой, </w:t>
            </w:r>
            <w:r w:rsidRPr="006E566D">
              <w:rPr>
                <w:rFonts w:eastAsia="Times New Roman"/>
                <w:b/>
                <w:i/>
                <w:sz w:val="24"/>
                <w:szCs w:val="24"/>
              </w:rPr>
              <w:t xml:space="preserve">содержание ВКР с главами и параграфами. </w:t>
            </w:r>
          </w:p>
          <w:p w:rsidR="00D416BF" w:rsidRPr="00F856C9" w:rsidRDefault="00D416BF" w:rsidP="00D416BF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365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теоретических и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аспектов в рамках исследуемой проблематики (степень изученности исследуемой проблемы, имеющиеся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отечественной и зарубежной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научной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 xml:space="preserve"> подходы к освещению рассматриваемой проблемы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365">
              <w:rPr>
                <w:rFonts w:ascii="Times New Roman" w:hAnsi="Times New Roman"/>
                <w:sz w:val="24"/>
                <w:szCs w:val="24"/>
              </w:rPr>
              <w:t>д.)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416BF" w:rsidRPr="00F856C9" w:rsidRDefault="00D416BF" w:rsidP="00D416B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Конспект содержания параграфов 1.1. и 1.2. ВКР</w:t>
            </w:r>
          </w:p>
          <w:p w:rsidR="00D416BF" w:rsidRPr="002D75F3" w:rsidRDefault="00D416BF" w:rsidP="00D416BF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публикация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научной статьи магистранта, раскрывающей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и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параграфов 1.1. и 1.2.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учно-исследовательской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работы.</w:t>
            </w:r>
          </w:p>
          <w:p w:rsidR="00D416BF" w:rsidRPr="002D75F3" w:rsidRDefault="00D416BF" w:rsidP="00D416BF">
            <w:pPr>
              <w:shd w:val="clear" w:color="auto" w:fill="FFFFFF"/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856C9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D75F3">
              <w:rPr>
                <w:b/>
                <w:i/>
                <w:sz w:val="24"/>
                <w:szCs w:val="24"/>
              </w:rPr>
              <w:t>Опубликованная научная статья</w:t>
            </w:r>
          </w:p>
          <w:p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</w:t>
      </w:r>
      <w:r w:rsidRPr="00CB70C5">
        <w:rPr>
          <w:sz w:val="24"/>
          <w:szCs w:val="24"/>
        </w:rPr>
        <w:lastRenderedPageBreak/>
        <w:t xml:space="preserve">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D416BF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D416BF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416BF">
        <w:rPr>
          <w:sz w:val="24"/>
          <w:szCs w:val="24"/>
        </w:rPr>
        <w:t>3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D416BF" w:rsidRPr="001F5405">
        <w:rPr>
          <w:b/>
          <w:sz w:val="24"/>
          <w:szCs w:val="24"/>
        </w:rPr>
        <w:t>Теория и практика исследований в дополнительном образовании детей</w:t>
      </w:r>
      <w:r w:rsidR="00D416BF" w:rsidRPr="0033106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F7BE8">
        <w:rPr>
          <w:b/>
          <w:sz w:val="24"/>
          <w:szCs w:val="24"/>
        </w:rPr>
        <w:t>экзамен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lastRenderedPageBreak/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B26ADF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3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9479B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B26ADF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B26A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DC6722" w:rsidRPr="00DC6722" w:rsidRDefault="00AB638B" w:rsidP="00DC6722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DC6722" w:rsidRPr="00DC6722">
        <w:rPr>
          <w:sz w:val="24"/>
          <w:szCs w:val="24"/>
          <w:lang w:eastAsia="en-US"/>
        </w:rPr>
        <w:lastRenderedPageBreak/>
        <w:t>Приложение 2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6722" w:rsidRPr="00DC6722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722" w:rsidRPr="00DC6722" w:rsidRDefault="00DC6722" w:rsidP="00DC6722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DC6722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spacing w:val="20"/>
          <w:sz w:val="36"/>
          <w:szCs w:val="36"/>
          <w:lang w:eastAsia="en-US"/>
        </w:rPr>
      </w:pPr>
      <w:r w:rsidRPr="00DC6722">
        <w:rPr>
          <w:spacing w:val="20"/>
          <w:sz w:val="36"/>
          <w:szCs w:val="36"/>
          <w:lang w:eastAsia="en-US"/>
        </w:rPr>
        <w:t>ОТЧЕТ</w:t>
      </w:r>
    </w:p>
    <w:p w:rsidR="00DC6722" w:rsidRPr="00DC6722" w:rsidRDefault="00DC6722" w:rsidP="00DC6722">
      <w:pPr>
        <w:jc w:val="center"/>
        <w:rPr>
          <w:rFonts w:eastAsia="Times New Roman"/>
          <w:b/>
          <w:sz w:val="28"/>
          <w:szCs w:val="28"/>
        </w:rPr>
      </w:pPr>
      <w:r w:rsidRPr="00DC6722">
        <w:rPr>
          <w:rFonts w:eastAsia="Times New Roman"/>
          <w:b/>
          <w:sz w:val="28"/>
          <w:szCs w:val="28"/>
        </w:rPr>
        <w:t>О ПРАКТИЧЕСКОЙ ПОДГОТОВКЕ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DC6722">
        <w:rPr>
          <w:rFonts w:eastAsia="Times New Roman"/>
          <w:b/>
          <w:sz w:val="28"/>
          <w:szCs w:val="28"/>
        </w:rPr>
        <w:t>(производственная практика)</w:t>
      </w:r>
      <w:r w:rsidRPr="00DC6722">
        <w:rPr>
          <w:sz w:val="28"/>
          <w:szCs w:val="28"/>
          <w:lang w:eastAsia="en-US"/>
        </w:rPr>
        <w:t xml:space="preserve"> 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Выполнил(а):  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DC6722">
        <w:rPr>
          <w:lang w:eastAsia="en-US"/>
        </w:rPr>
        <w:t>Фамилия И.О.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Дополнительное образование детей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Форма обучения: </w:t>
      </w:r>
      <w:r w:rsidR="00766080">
        <w:rPr>
          <w:i/>
          <w:sz w:val="24"/>
          <w:szCs w:val="24"/>
          <w:lang w:eastAsia="en-US"/>
        </w:rPr>
        <w:t>очная/</w:t>
      </w:r>
      <w:r w:rsidRPr="00DC6722">
        <w:rPr>
          <w:i/>
          <w:sz w:val="24"/>
          <w:szCs w:val="24"/>
          <w:lang w:eastAsia="en-US"/>
        </w:rPr>
        <w:t xml:space="preserve">заочная 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ОмГА: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DC6722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DC6722">
        <w:rPr>
          <w:lang w:eastAsia="en-US"/>
        </w:rPr>
        <w:t>оценка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DC6722">
        <w:rPr>
          <w:sz w:val="24"/>
          <w:szCs w:val="24"/>
          <w:lang w:eastAsia="en-US"/>
        </w:rPr>
        <w:t xml:space="preserve">Место прохождения практики: </w:t>
      </w:r>
      <w:r w:rsidRPr="00DC6722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__________________________________________________ 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DC6722">
        <w:rPr>
          <w:sz w:val="24"/>
          <w:szCs w:val="24"/>
          <w:lang w:eastAsia="en-US"/>
        </w:rPr>
        <w:br/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М.П.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Омск, 20__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6722" w:rsidRPr="00DC6722" w:rsidTr="008F6DF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C6722" w:rsidRPr="00DC6722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C6722" w:rsidRPr="00DC6722" w:rsidTr="008F6DF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DC6722" w:rsidRPr="00DC6722" w:rsidRDefault="00DC6722" w:rsidP="00DC672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22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DC6722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C6722" w:rsidRPr="00DC6722" w:rsidRDefault="00DC6722" w:rsidP="00DC672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DC6722" w:rsidRPr="00DC6722" w:rsidRDefault="00B26ADF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C6722" w:rsidRPr="004665FD" w:rsidRDefault="00DC6722" w:rsidP="00DC67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C6722" w:rsidRPr="004665FD" w:rsidRDefault="00DC6722" w:rsidP="00DC67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rFonts w:eastAsia="Times New Roman"/>
          <w:sz w:val="28"/>
          <w:szCs w:val="28"/>
        </w:rPr>
      </w:pPr>
      <w:r w:rsidRPr="00DC6722">
        <w:rPr>
          <w:rFonts w:eastAsia="Times New Roman"/>
          <w:sz w:val="28"/>
          <w:szCs w:val="28"/>
        </w:rPr>
        <w:t>Задание для практической подготовки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DC6722">
        <w:rPr>
          <w:rFonts w:eastAsia="Times New Roman"/>
          <w:sz w:val="28"/>
          <w:szCs w:val="28"/>
        </w:rPr>
        <w:t>(производственная практика)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______________ 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</w:rPr>
      </w:pPr>
      <w:r w:rsidRPr="00DC6722">
        <w:rPr>
          <w:rFonts w:eastAsia="Times New Roman"/>
        </w:rPr>
        <w:t>Фамилия, Имя, Отчество обучающегося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DC6722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DC6722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DC6722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DC6722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DC6722">
        <w:rPr>
          <w:b/>
          <w:sz w:val="24"/>
          <w:szCs w:val="24"/>
          <w:lang w:eastAsia="en-US"/>
        </w:rPr>
        <w:t>Индивидуальное задание:</w:t>
      </w:r>
    </w:p>
    <w:p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Корректировка совместно с научным руководителем введения и научного аппарата исследования: его актуальности; противоречий, проблемы, цели, объекта, </w:t>
      </w:r>
      <w:r w:rsidRPr="00DC6722">
        <w:rPr>
          <w:rFonts w:eastAsia="Times New Roman"/>
          <w:spacing w:val="-1"/>
          <w:sz w:val="24"/>
          <w:szCs w:val="24"/>
          <w:lang w:eastAsia="en-US"/>
        </w:rPr>
        <w:t xml:space="preserve">предмета, гипотезы, </w:t>
      </w:r>
      <w:r w:rsidRPr="00DC6722">
        <w:rPr>
          <w:rFonts w:eastAsia="Times New Roman"/>
          <w:sz w:val="24"/>
          <w:szCs w:val="24"/>
          <w:lang w:eastAsia="en-US"/>
        </w:rPr>
        <w:t xml:space="preserve">задач, теоретико-методологического основания исследования; методов и базы исследования. Корректировка содержания ВКР с главами и параграфами. </w:t>
      </w:r>
    </w:p>
    <w:p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 xml:space="preserve">Результат: Второй вариант введения ВКР с последовательно выстроенной структурой, </w:t>
      </w:r>
      <w:r w:rsidRPr="00DC6722">
        <w:rPr>
          <w:rFonts w:eastAsia="Times New Roman"/>
          <w:b/>
          <w:i/>
          <w:sz w:val="24"/>
          <w:szCs w:val="24"/>
          <w:lang w:eastAsia="en-US"/>
        </w:rPr>
        <w:t xml:space="preserve">содержание ВКР с главами и параграфами. </w:t>
      </w:r>
    </w:p>
    <w:p w:rsidR="00DC6722" w:rsidRPr="00DC6722" w:rsidRDefault="00DC6722" w:rsidP="00DC672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</w:r>
      <w:r w:rsidRPr="00DC6722">
        <w:rPr>
          <w:rFonts w:eastAsia="Times New Roman"/>
          <w:sz w:val="24"/>
          <w:szCs w:val="24"/>
          <w:lang w:eastAsia="en-US"/>
        </w:rPr>
        <w:t xml:space="preserve">. </w:t>
      </w:r>
    </w:p>
    <w:p w:rsidR="00DC6722" w:rsidRPr="00DC6722" w:rsidRDefault="00DC6722" w:rsidP="00DC672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Конспект содержания параграфов 1.1. и 1.2. ВКР</w:t>
      </w:r>
    </w:p>
    <w:p w:rsidR="00DC6722" w:rsidRPr="00DC6722" w:rsidRDefault="00DC6722" w:rsidP="00DC6722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DC6722">
        <w:rPr>
          <w:b/>
          <w:i/>
          <w:sz w:val="24"/>
          <w:szCs w:val="24"/>
          <w:lang w:eastAsia="en-US"/>
        </w:rPr>
        <w:t>Результат: Опубликованная научная статья</w:t>
      </w:r>
    </w:p>
    <w:p w:rsidR="00DC6722" w:rsidRPr="00DC6722" w:rsidRDefault="00DC6722" w:rsidP="00DC6722">
      <w:pPr>
        <w:widowControl/>
        <w:jc w:val="both"/>
        <w:rPr>
          <w:b/>
          <w:i/>
          <w:sz w:val="24"/>
          <w:szCs w:val="24"/>
          <w:lang w:eastAsia="en-US"/>
        </w:rPr>
      </w:pPr>
    </w:p>
    <w:p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Заключение</w:t>
      </w:r>
    </w:p>
    <w:p w:rsidR="00DC6722" w:rsidRPr="00DC6722" w:rsidRDefault="00DC6722" w:rsidP="00DC672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Список использованных источников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 xml:space="preserve">Приложения 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Задание принял(а) к исполнению (ФИО):  _____________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DC6722">
        <w:rPr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4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jc w:val="center"/>
        <w:rPr>
          <w:rFonts w:eastAsia="Times New Roman"/>
          <w:b/>
          <w:sz w:val="24"/>
          <w:szCs w:val="24"/>
        </w:rPr>
      </w:pPr>
      <w:r w:rsidRPr="00DC672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</w:rPr>
        <w:t>(ПРОИЗВОДСТВЕННАЯ ПРАКТИКА)</w:t>
      </w:r>
    </w:p>
    <w:p w:rsidR="00DC6722" w:rsidRPr="00DC6722" w:rsidRDefault="00DC6722" w:rsidP="00DC672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DC6722" w:rsidRPr="00DC6722" w:rsidTr="008F6DF1">
        <w:tc>
          <w:tcPr>
            <w:tcW w:w="321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Дата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DC6722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C6722" w:rsidRPr="00DC6722" w:rsidTr="008F6DF1">
        <w:trPr>
          <w:trHeight w:hRule="exact" w:val="851"/>
        </w:trPr>
        <w:tc>
          <w:tcPr>
            <w:tcW w:w="321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DC672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DC6722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DC6722" w:rsidRPr="00DC6722" w:rsidRDefault="00DC6722" w:rsidP="00DC672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5</w:t>
      </w:r>
    </w:p>
    <w:p w:rsidR="00DC6722" w:rsidRPr="00DC6722" w:rsidRDefault="00DC6722" w:rsidP="00DC6722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  <w:r w:rsidRPr="00DC6722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DC6722">
        <w:rPr>
          <w:rFonts w:eastAsia="Times New Roman"/>
          <w:shd w:val="clear" w:color="auto" w:fill="FFFFFF"/>
          <w:lang w:eastAsia="en-US"/>
        </w:rPr>
        <w:br/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DC6722">
        <w:rPr>
          <w:rFonts w:eastAsia="Times New Roman"/>
          <w:sz w:val="24"/>
          <w:szCs w:val="24"/>
          <w:lang w:eastAsia="en-US"/>
        </w:rPr>
        <w:br/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подпись</w:t>
      </w: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DC6722">
        <w:rPr>
          <w:rFonts w:eastAsia="Times New Roman"/>
          <w:b/>
          <w:sz w:val="24"/>
          <w:szCs w:val="24"/>
          <w:lang w:eastAsia="en-US"/>
        </w:rPr>
        <w:t>М.П.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6</w:t>
      </w:r>
    </w:p>
    <w:p w:rsidR="00DC6722" w:rsidRPr="00DC6722" w:rsidRDefault="00DC6722" w:rsidP="00DC6722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г.Омск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C672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C672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  <w:r w:rsidRPr="00DC6722">
        <w:rPr>
          <w:rFonts w:eastAsia="Times New Roman"/>
          <w:b/>
          <w:sz w:val="24"/>
          <w:szCs w:val="24"/>
          <w:u w:val="single"/>
        </w:rPr>
        <w:tab/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C6722">
        <w:rPr>
          <w:rFonts w:eastAsia="Times New Roman"/>
          <w:color w:val="000000"/>
          <w:sz w:val="24"/>
          <w:szCs w:val="24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C6722">
        <w:rPr>
          <w:rFonts w:eastAsia="Times New Roman"/>
          <w:color w:val="000000"/>
          <w:sz w:val="24"/>
          <w:szCs w:val="24"/>
        </w:rPr>
        <w:t>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DC672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C672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C6722" w:rsidRPr="00DC6722" w:rsidRDefault="00DC6722" w:rsidP="00DC672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C672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C6722" w:rsidRPr="00DC6722" w:rsidRDefault="00DC6722" w:rsidP="00DC672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C672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C6722" w:rsidRPr="00DC6722" w:rsidRDefault="00DC6722" w:rsidP="00DC6722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C672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C6722" w:rsidRPr="00DC6722" w:rsidRDefault="00DC6722" w:rsidP="00DC672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722" w:rsidRPr="00DC6722" w:rsidTr="00DC672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C672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C672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C672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C672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C672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C672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C672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C672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C672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C6722" w:rsidRPr="00DC6722" w:rsidTr="00DC672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C6722" w:rsidRPr="00DC6722" w:rsidRDefault="00DC6722" w:rsidP="00DC672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C6722" w:rsidRPr="00DC6722" w:rsidRDefault="00DC6722" w:rsidP="00DC672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C6722" w:rsidRPr="00DC6722" w:rsidRDefault="00DC6722" w:rsidP="00DC6722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Приложение 7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DC6722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DC6722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(Ф.И.О. обучающегося) 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u w:val="single"/>
          <w:lang w:eastAsia="en-US"/>
        </w:rPr>
      </w:pPr>
      <w:r w:rsidRPr="00DC6722">
        <w:rPr>
          <w:sz w:val="24"/>
          <w:szCs w:val="24"/>
          <w:lang w:eastAsia="en-US"/>
        </w:rPr>
        <w:t xml:space="preserve">Направление подготовки: </w:t>
      </w:r>
      <w:r w:rsidRPr="00DC6722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DC6722" w:rsidRPr="00DC6722" w:rsidRDefault="00DC6722" w:rsidP="00DC672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Вид практики: производственная практика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DC6722" w:rsidRPr="00DC6722" w:rsidRDefault="00DC6722" w:rsidP="00DC6722">
      <w:pPr>
        <w:widowControl/>
        <w:jc w:val="center"/>
        <w:rPr>
          <w:lang w:eastAsia="en-US"/>
        </w:rPr>
      </w:pPr>
      <w:r w:rsidRPr="00DC6722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DC6722" w:rsidRPr="00DC6722" w:rsidRDefault="00DC6722" w:rsidP="00DC6722">
      <w:pPr>
        <w:widowControl/>
        <w:jc w:val="center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____________________________________________________________________________</w:t>
      </w:r>
    </w:p>
    <w:p w:rsidR="00DC6722" w:rsidRPr="00DC6722" w:rsidRDefault="00DC6722" w:rsidP="00DC6722">
      <w:pPr>
        <w:widowControl/>
        <w:jc w:val="both"/>
        <w:rPr>
          <w:sz w:val="24"/>
          <w:szCs w:val="24"/>
          <w:lang w:eastAsia="en-US"/>
        </w:rPr>
      </w:pPr>
      <w:r w:rsidRPr="00DC672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DC6722" w:rsidRPr="00DC6722" w:rsidRDefault="00DC6722" w:rsidP="00DC6722">
      <w:pPr>
        <w:widowControl/>
        <w:ind w:firstLine="708"/>
        <w:jc w:val="center"/>
        <w:rPr>
          <w:lang w:eastAsia="en-US"/>
        </w:rPr>
      </w:pPr>
      <w:r w:rsidRPr="00DC6722">
        <w:rPr>
          <w:sz w:val="24"/>
          <w:szCs w:val="24"/>
          <w:lang w:eastAsia="en-US"/>
        </w:rPr>
        <w:t>(</w:t>
      </w:r>
      <w:r w:rsidRPr="00DC6722">
        <w:rPr>
          <w:lang w:eastAsia="en-US"/>
        </w:rPr>
        <w:t xml:space="preserve">должность Ф.И.О.) 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Количественные показатели</w:t>
            </w:r>
            <w:r w:rsidRPr="00DC6722">
              <w:rPr>
                <w:sz w:val="24"/>
                <w:szCs w:val="24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DC6722">
              <w:rPr>
                <w:sz w:val="24"/>
                <w:szCs w:val="24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DC6722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DC6722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DC6722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DC6722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DC672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      </w:r>
          </w:p>
        </w:tc>
      </w:tr>
      <w:tr w:rsidR="00DC6722" w:rsidRPr="00DC6722" w:rsidTr="008F6DF1">
        <w:tc>
          <w:tcPr>
            <w:tcW w:w="9571" w:type="dxa"/>
            <w:gridSpan w:val="3"/>
          </w:tcPr>
          <w:p w:rsidR="00DC6722" w:rsidRPr="00DC6722" w:rsidRDefault="00DC6722" w:rsidP="00DC6722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DC6722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color w:val="FF0000"/>
                <w:sz w:val="24"/>
                <w:u w:val="single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 xml:space="preserve">Корректировка совместно с научным руководителем введения и научного аппарата исследования: его актуальности; противоречий, проблемы, цели, объекта, </w:t>
            </w:r>
            <w:r w:rsidRPr="00DC672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предмета, гипотезы, 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задач, теоретико-методологического основания исследования; методов и базы исследования.Корректировка содержания ВКР с главами и параграфами.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      </w: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C6722" w:rsidRPr="00DC6722" w:rsidTr="008F6DF1">
        <w:tc>
          <w:tcPr>
            <w:tcW w:w="817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C672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DC6722" w:rsidRPr="00DC6722" w:rsidRDefault="00DC6722" w:rsidP="00DC6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DC6722" w:rsidRPr="00DC6722" w:rsidRDefault="00DC6722" w:rsidP="00DC672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DC6722">
              <w:rPr>
                <w:rFonts w:eastAsia="Times New Roman"/>
                <w:sz w:val="24"/>
                <w:szCs w:val="24"/>
                <w:lang w:eastAsia="en-US"/>
              </w:rPr>
      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      </w:r>
          </w:p>
        </w:tc>
      </w:tr>
    </w:tbl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DC6722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DC6722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DC672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br w:type="page"/>
      </w:r>
    </w:p>
    <w:p w:rsidR="00DC6722" w:rsidRPr="00DC6722" w:rsidRDefault="00DC6722" w:rsidP="00DC6722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DC6722">
        <w:rPr>
          <w:bCs/>
          <w:sz w:val="24"/>
          <w:szCs w:val="24"/>
          <w:lang w:eastAsia="en-US"/>
        </w:rPr>
        <w:t>Приложение 8</w:t>
      </w: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DC6722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DC6722" w:rsidRPr="00DC6722" w:rsidRDefault="00DC6722" w:rsidP="00DC6722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ЗАЯВЛЕНИЕ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DC6722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DC6722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DC6722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(Ф.И.О., </w:t>
      </w:r>
      <w:r w:rsidRPr="00DC6722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DC6722">
        <w:rPr>
          <w:rFonts w:eastAsia="Times New Roman"/>
          <w:sz w:val="24"/>
          <w:szCs w:val="24"/>
          <w:lang w:eastAsia="en-US"/>
        </w:rPr>
        <w:t>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Зав. кафедрой</w:t>
      </w:r>
    </w:p>
    <w:p w:rsidR="00DC6722" w:rsidRPr="00DC6722" w:rsidRDefault="00DC6722" w:rsidP="00DC672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__________________________</w:t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DC6722" w:rsidRPr="00DC6722" w:rsidRDefault="00DC6722" w:rsidP="00DC672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(Ф.И.О., должность)</w:t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</w:r>
      <w:r w:rsidRPr="00DC672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>______________</w:t>
      </w:r>
    </w:p>
    <w:p w:rsidR="00DC6722" w:rsidRPr="00DC6722" w:rsidRDefault="00DC6722" w:rsidP="00DC672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DC6722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DC6722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DE8" w:rsidRDefault="00841DE8" w:rsidP="00160BC1">
      <w:r>
        <w:separator/>
      </w:r>
    </w:p>
  </w:endnote>
  <w:endnote w:type="continuationSeparator" w:id="0">
    <w:p w:rsidR="00841DE8" w:rsidRDefault="00841DE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DE8" w:rsidRDefault="00841DE8" w:rsidP="00160BC1">
      <w:r>
        <w:separator/>
      </w:r>
    </w:p>
  </w:footnote>
  <w:footnote w:type="continuationSeparator" w:id="0">
    <w:p w:rsidR="00841DE8" w:rsidRDefault="00841DE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801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7"/>
  </w:num>
  <w:num w:numId="11">
    <w:abstractNumId w:val="21"/>
  </w:num>
  <w:num w:numId="12">
    <w:abstractNumId w:val="17"/>
  </w:num>
  <w:num w:numId="13">
    <w:abstractNumId w:val="16"/>
  </w:num>
  <w:num w:numId="14">
    <w:abstractNumId w:val="4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10"/>
  </w:num>
  <w:num w:numId="24">
    <w:abstractNumId w:val="23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6B98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38FB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1E2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3927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7FC3"/>
    <w:rsid w:val="00670606"/>
    <w:rsid w:val="006708F2"/>
    <w:rsid w:val="00673739"/>
    <w:rsid w:val="00676914"/>
    <w:rsid w:val="006770D6"/>
    <w:rsid w:val="00685676"/>
    <w:rsid w:val="00686E59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66080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1DE8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41875"/>
    <w:rsid w:val="00941A05"/>
    <w:rsid w:val="009479B4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C77B5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ADF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017D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C6722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2F8"/>
    <w:rsid w:val="00ED272E"/>
    <w:rsid w:val="00ED28E4"/>
    <w:rsid w:val="00ED789C"/>
    <w:rsid w:val="00EE165B"/>
    <w:rsid w:val="00EE196D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479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DC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C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10569</Words>
  <Characters>60248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70676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